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865EC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附件2</w:t>
      </w:r>
    </w:p>
    <w:p w14:paraId="67408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p w14:paraId="0A9D3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届山东省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新材料产业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创新创业</w:t>
      </w:r>
    </w:p>
    <w:p w14:paraId="5B38B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大赛报名表</w:t>
      </w:r>
    </w:p>
    <w:tbl>
      <w:tblPr>
        <w:tblStyle w:val="6"/>
        <w:tblpPr w:leftFromText="45" w:rightFromText="45" w:vertAnchor="text" w:horzAnchor="page" w:tblpXSpec="center" w:tblpY="525"/>
        <w:tblW w:w="9184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2166"/>
        <w:gridCol w:w="1356"/>
        <w:gridCol w:w="622"/>
        <w:gridCol w:w="2900"/>
      </w:tblGrid>
      <w:tr w14:paraId="6647E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9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12AE5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b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>信息</w:t>
            </w:r>
          </w:p>
        </w:tc>
      </w:tr>
      <w:tr w14:paraId="1CACC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2DB6">
            <w:pPr>
              <w:widowControl/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FDB39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637CD">
            <w:pPr>
              <w:widowControl/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行政区域（区/县）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E2C0C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D26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57BD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及职务</w:t>
            </w:r>
          </w:p>
          <w:p w14:paraId="0446A039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（不多于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人）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689FB">
            <w:pPr>
              <w:widowControl/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i/>
                <w:iCs/>
                <w:color w:val="auto"/>
                <w:kern w:val="0"/>
                <w:sz w:val="24"/>
                <w:szCs w:val="24"/>
                <w:lang w:val="en-US" w:eastAsia="zh-CN"/>
              </w:rPr>
              <w:t>（第一完成人）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8A2E9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其余人员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0F28">
            <w:pPr>
              <w:widowControl/>
              <w:spacing w:line="360" w:lineRule="auto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3BB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630E0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联系人姓名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05A2C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1665">
            <w:pPr>
              <w:widowControl/>
              <w:spacing w:line="360" w:lineRule="auto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联系人职务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671B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09CE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18C23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795A8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F63A9">
            <w:pPr>
              <w:widowControl/>
              <w:spacing w:line="360" w:lineRule="auto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2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F0F71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5598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47D41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ADFD6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2DB6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9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53F7">
            <w:pPr>
              <w:widowControl/>
              <w:spacing w:line="360" w:lineRule="auto"/>
              <w:jc w:val="center"/>
              <w:rPr>
                <w:rFonts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color w:val="auto"/>
                <w:kern w:val="0"/>
                <w:sz w:val="24"/>
                <w:szCs w:val="24"/>
              </w:rPr>
              <w:t xml:space="preserve">参赛项目基本信息 </w:t>
            </w:r>
          </w:p>
        </w:tc>
      </w:tr>
      <w:tr w14:paraId="0983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8F777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参赛项目名称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0CF971">
            <w:pPr>
              <w:widowControl/>
              <w:spacing w:line="360" w:lineRule="auto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07A64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D186B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参赛专业领域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8E93B">
            <w:pPr>
              <w:widowControl/>
              <w:spacing w:line="360" w:lineRule="auto"/>
              <w:ind w:left="240" w:leftChars="75" w:firstLine="0" w:firstLineChars="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先进钢铁材料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先进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有色金属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材料  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先进石化化工新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先进无机非金属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高性能纤维及制品和复合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材料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前沿新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材料</w:t>
            </w:r>
          </w:p>
        </w:tc>
      </w:tr>
      <w:tr w14:paraId="17B8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617E5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参赛组别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E6080">
            <w:pPr>
              <w:widowControl/>
              <w:spacing w:line="360" w:lineRule="auto"/>
              <w:ind w:left="0" w:leftChars="0" w:firstLine="1200" w:firstLineChars="500"/>
              <w:jc w:val="left"/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企业组       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val="en-US" w:eastAsia="zh-CN"/>
              </w:rPr>
              <w:t>创客组</w:t>
            </w:r>
          </w:p>
        </w:tc>
      </w:tr>
      <w:tr w14:paraId="57AD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6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1852E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参赛项目简介</w:t>
            </w:r>
          </w:p>
          <w:p w14:paraId="1D45677B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（项目核心竞争力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3C979">
            <w:pPr>
              <w:widowControl/>
              <w:spacing w:line="360" w:lineRule="auto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 w14:paraId="617D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37138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项目核心技术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BC335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发明专利 □实用新型专利 □软件著作权 □专有技术 □其他</w:t>
            </w:r>
          </w:p>
        </w:tc>
      </w:tr>
      <w:tr w14:paraId="05232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C1A93">
            <w:pPr>
              <w:widowControl/>
              <w:spacing w:line="360" w:lineRule="auto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6EB9A">
            <w:pPr>
              <w:widowControl/>
              <w:spacing w:line="360" w:lineRule="auto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□独立知识产权  □合作研发  □购买技术   □其他 </w:t>
            </w:r>
          </w:p>
        </w:tc>
      </w:tr>
      <w:tr w14:paraId="6F58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E0EEF">
            <w:pPr>
              <w:widowControl/>
              <w:spacing w:line="360" w:lineRule="auto"/>
              <w:ind w:left="0" w:leftChars="0" w:firstLine="480" w:firstLineChars="200"/>
              <w:jc w:val="both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项目投资额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A144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项目投资总额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  <w:tc>
          <w:tcPr>
            <w:tcW w:w="3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FD05">
            <w:pPr>
              <w:widowControl/>
              <w:spacing w:line="360" w:lineRule="auto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已投资额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4B112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9" w:hRule="atLeast"/>
          <w:tblCellSpacing w:w="0" w:type="dxa"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94202"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承诺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6A46E">
            <w:pPr>
              <w:widowControl/>
              <w:spacing w:line="360" w:lineRule="auto"/>
              <w:ind w:firstLine="48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本参赛项目所包含的知识产权（商业秘密）归属或技术来源正当合法，未剽窃他人成果，未侵犯他人的知识产权或商业秘密。 </w:t>
            </w:r>
          </w:p>
          <w:p w14:paraId="1734FC1B">
            <w:pPr>
              <w:widowControl/>
              <w:spacing w:line="360" w:lineRule="auto"/>
              <w:ind w:firstLine="48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若发生与上述承诺相违背的事实，由本单位/参赛者承担全部法律责任。 </w:t>
            </w:r>
          </w:p>
          <w:p w14:paraId="5632C45F">
            <w:pPr>
              <w:widowControl/>
              <w:spacing w:before="240" w:line="360" w:lineRule="auto"/>
              <w:ind w:firstLine="2820"/>
              <w:jc w:val="left"/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参赛单位公章/参赛者签名： </w:t>
            </w:r>
          </w:p>
          <w:p w14:paraId="11122EA8">
            <w:pPr>
              <w:widowControl/>
              <w:spacing w:after="240" w:line="360" w:lineRule="auto"/>
              <w:ind w:firstLine="1920" w:firstLineChars="800"/>
              <w:jc w:val="left"/>
              <w:rPr>
                <w:rFonts w:ascii="Times New Roman" w:hAnsi="Times New Roman"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Times New Roman" w:eastAsia="仿宋_GB2312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color w:val="auto"/>
                <w:kern w:val="0"/>
                <w:sz w:val="24"/>
                <w:szCs w:val="24"/>
              </w:rPr>
              <w:t xml:space="preserve">日 </w:t>
            </w:r>
          </w:p>
        </w:tc>
      </w:tr>
    </w:tbl>
    <w:p w14:paraId="02B64A98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</w:pPr>
    </w:p>
    <w:p w14:paraId="39D31C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C3DAF"/>
    <w:rsid w:val="0B5A402C"/>
    <w:rsid w:val="0B9471AE"/>
    <w:rsid w:val="107C3DAF"/>
    <w:rsid w:val="10F95D2F"/>
    <w:rsid w:val="31477BE9"/>
    <w:rsid w:val="387332F4"/>
    <w:rsid w:val="3DA60DBB"/>
    <w:rsid w:val="3DBF6088"/>
    <w:rsid w:val="438A79CA"/>
    <w:rsid w:val="49F07626"/>
    <w:rsid w:val="4C2A0E0A"/>
    <w:rsid w:val="4E7310AC"/>
    <w:rsid w:val="51E655A8"/>
    <w:rsid w:val="5E903ABB"/>
    <w:rsid w:val="5FC6065C"/>
    <w:rsid w:val="76854D0B"/>
    <w:rsid w:val="7F9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32"/>
      <w:szCs w:val="48"/>
      <w:lang w:bidi="ar"/>
    </w:rPr>
  </w:style>
  <w:style w:type="paragraph" w:styleId="3">
    <w:name w:val="heading 2"/>
    <w:next w:val="1"/>
    <w:semiHidden/>
    <w:unhideWhenUsed/>
    <w:qFormat/>
    <w:uiPriority w:val="0"/>
    <w:pPr>
      <w:keepNext/>
      <w:spacing w:before="240" w:after="240"/>
      <w:jc w:val="both"/>
      <w:outlineLvl w:val="1"/>
    </w:pPr>
    <w:rPr>
      <w:rFonts w:ascii="Arial" w:hAnsi="Arial" w:eastAsia="黑体" w:cs="Times New Roman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960" w:firstLineChars="200"/>
      <w:outlineLvl w:val="2"/>
    </w:pPr>
    <w:rPr>
      <w:rFonts w:ascii="Times New Roman" w:hAnsi="Times New Roman" w:eastAsia="仿宋_GB2312" w:cs="Times New Roman"/>
      <w:b/>
      <w:snapToGrid w:val="0"/>
      <w:sz w:val="32"/>
      <w:szCs w:val="2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customStyle="1" w:styleId="8">
    <w:name w:val="专家表格"/>
    <w:basedOn w:val="1"/>
    <w:qFormat/>
    <w:uiPriority w:val="0"/>
    <w:pPr>
      <w:jc w:val="center"/>
    </w:pPr>
    <w:rPr>
      <w:rFonts w:hint="eastAsia" w:ascii="宋体" w:hAnsi="宋体" w:eastAsia="宋体" w:cs="宋体"/>
      <w:bCs/>
      <w:sz w:val="21"/>
      <w:szCs w:val="24"/>
    </w:rPr>
  </w:style>
  <w:style w:type="paragraph" w:customStyle="1" w:styleId="9">
    <w:name w:val="表格样式"/>
    <w:basedOn w:val="1"/>
    <w:qFormat/>
    <w:uiPriority w:val="0"/>
    <w:pPr>
      <w:ind w:firstLine="0" w:firstLineChars="0"/>
      <w:jc w:val="center"/>
    </w:pPr>
    <w:rPr>
      <w:rFonts w:hint="eastAsia" w:ascii="宋体" w:hAnsi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2026-08-13T07:14:00Z</dcterms:created>
  <dc:creator>阳光</dc:creator>
  <cp:lastModifiedBy>阳光</cp:lastModifiedBy>
  <dcterms:modified xsi:type="dcterms:W3CDTF">2026-08-13T07:20:59Z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7BB30339F9BB4A649F8E93622B5FFAFA_11</vt:lpwstr>
  </property>
  <property fmtid="{D5CDD505-2E9C-101B-9397-08002B2CF9AE}" pid="4" name="KSOTemplateDocerSaveRecord">
    <vt:lpwstr>eyJoZGlkIjoiMjE5NzY3NDg1OGVhYzBhODA2ZDIwNDAxMzdhNzc2NDUiLCJ1c2VySWQiOiI2NjUyNjUxMjEifQ==</vt:lpwstr>
  </property>
</Properties>
</file>