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7D" w:rsidRPr="000A6F7D" w:rsidRDefault="000A6F7D" w:rsidP="000A6F7D">
      <w:pPr>
        <w:rPr>
          <w:rFonts w:ascii="黑体" w:eastAsia="黑体" w:hAnsi="黑体"/>
          <w:sz w:val="32"/>
          <w:szCs w:val="32"/>
        </w:rPr>
      </w:pPr>
      <w:r w:rsidRPr="000A6F7D">
        <w:rPr>
          <w:rFonts w:ascii="黑体" w:eastAsia="黑体" w:hAnsi="黑体" w:hint="eastAsia"/>
          <w:sz w:val="32"/>
          <w:szCs w:val="32"/>
        </w:rPr>
        <w:t>附件1</w:t>
      </w:r>
    </w:p>
    <w:p w:rsidR="000A6F7D" w:rsidRDefault="000A6F7D" w:rsidP="000A6F7D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0A6F7D">
        <w:rPr>
          <w:rFonts w:asciiTheme="majorEastAsia" w:eastAsiaTheme="majorEastAsia" w:hAnsiTheme="majorEastAsia" w:hint="eastAsia"/>
          <w:sz w:val="44"/>
          <w:szCs w:val="44"/>
        </w:rPr>
        <w:t>全省民营经济中小企业政策宣贯大会</w:t>
      </w:r>
    </w:p>
    <w:p w:rsidR="00433173" w:rsidRDefault="00EB036D" w:rsidP="000A6F7D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会议须知</w:t>
      </w:r>
    </w:p>
    <w:p w:rsidR="00D5466F" w:rsidRPr="00D5466F" w:rsidRDefault="00D5466F" w:rsidP="00721DA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5466F">
        <w:rPr>
          <w:rFonts w:ascii="黑体" w:eastAsia="黑体" w:hAnsi="黑体" w:hint="eastAsia"/>
          <w:sz w:val="32"/>
          <w:szCs w:val="32"/>
        </w:rPr>
        <w:t>一、日程安排</w:t>
      </w:r>
    </w:p>
    <w:tbl>
      <w:tblPr>
        <w:tblpPr w:leftFromText="180" w:rightFromText="180" w:vertAnchor="text" w:horzAnchor="margin" w:tblpXSpec="center" w:tblpY="67"/>
        <w:tblW w:w="8613" w:type="dxa"/>
        <w:tblLayout w:type="fixed"/>
        <w:tblLook w:val="04A0"/>
      </w:tblPr>
      <w:tblGrid>
        <w:gridCol w:w="1560"/>
        <w:gridCol w:w="1100"/>
        <w:gridCol w:w="5953"/>
      </w:tblGrid>
      <w:tr w:rsidR="00A607BF" w:rsidRPr="00BB0CDE" w:rsidTr="00E002FA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7BF" w:rsidRPr="00721DA2" w:rsidRDefault="00A607BF" w:rsidP="00721DA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721DA2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7BF" w:rsidRPr="00721DA2" w:rsidRDefault="00A607BF" w:rsidP="00721DA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721DA2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FA21A5" w:rsidP="00721DA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721DA2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会议内容</w:t>
            </w:r>
          </w:p>
        </w:tc>
      </w:tr>
      <w:tr w:rsidR="00A607BF" w:rsidRPr="00BB0CDE" w:rsidTr="00E002FA">
        <w:trPr>
          <w:trHeight w:val="34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28621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21D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1月17日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28621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21D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下午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284D7F" w:rsidRDefault="00A607BF" w:rsidP="00284D7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 w:rsidRPr="00284D7F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报到</w:t>
            </w:r>
          </w:p>
        </w:tc>
      </w:tr>
      <w:tr w:rsidR="00A607BF" w:rsidRPr="00BB0CDE" w:rsidTr="00E002FA">
        <w:trPr>
          <w:trHeight w:val="42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28621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21D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1月18日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286213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21D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上午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284D7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 w:rsidRPr="00721DA2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领导讲话</w:t>
            </w:r>
          </w:p>
        </w:tc>
      </w:tr>
      <w:tr w:rsidR="00A607BF" w:rsidRPr="00BB0CDE" w:rsidTr="00E002FA">
        <w:trPr>
          <w:trHeight w:val="76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7BF" w:rsidRPr="00721DA2" w:rsidRDefault="00A607BF" w:rsidP="0028621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286213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284D7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21D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促进民营经济中小企业发展政策综合解读</w:t>
            </w:r>
            <w:r w:rsidR="00E002F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（省工信厅）</w:t>
            </w:r>
          </w:p>
        </w:tc>
      </w:tr>
      <w:tr w:rsidR="00A607BF" w:rsidRPr="00BB0CDE" w:rsidTr="00E002FA">
        <w:trPr>
          <w:trHeight w:val="6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7BF" w:rsidRPr="00721DA2" w:rsidRDefault="00A607BF" w:rsidP="0028621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28621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284D7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21D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省工信厅主要</w:t>
            </w:r>
            <w:r w:rsidR="00AC3F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承担落实</w:t>
            </w:r>
            <w:r w:rsidRPr="00721D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扶持政策介绍</w:t>
            </w:r>
          </w:p>
        </w:tc>
      </w:tr>
      <w:tr w:rsidR="00A607BF" w:rsidRPr="00BB0CDE" w:rsidTr="00E002FA">
        <w:trPr>
          <w:trHeight w:val="69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F" w:rsidRPr="00721DA2" w:rsidRDefault="00A607BF" w:rsidP="0028621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28621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284D7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21D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全省民营企业综合服务平台功能介绍</w:t>
            </w:r>
          </w:p>
        </w:tc>
      </w:tr>
      <w:tr w:rsidR="00A607BF" w:rsidRPr="00BB0CDE" w:rsidTr="00E002FA">
        <w:trPr>
          <w:trHeight w:val="101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28621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21D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1月18日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286213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21D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下午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284D7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 w:rsidRPr="00721DA2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财政支持民营经济</w:t>
            </w:r>
            <w:r w:rsidR="002A0C95" w:rsidRPr="00721D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中小企业</w:t>
            </w:r>
            <w:r w:rsidRPr="00721DA2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高质量发展政策讲解</w:t>
            </w:r>
            <w:r w:rsidR="00160D38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（省财政厅）</w:t>
            </w:r>
          </w:p>
        </w:tc>
      </w:tr>
      <w:tr w:rsidR="00A607BF" w:rsidRPr="00BB0CDE" w:rsidTr="00E002FA">
        <w:trPr>
          <w:trHeight w:val="75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F" w:rsidRPr="00721DA2" w:rsidRDefault="00A607BF" w:rsidP="0028621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286213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284D7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 w:rsidRPr="00721DA2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新旧动能转换重点工作及十</w:t>
            </w:r>
            <w:proofErr w:type="gramStart"/>
            <w:r w:rsidRPr="00721DA2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强产业</w:t>
            </w:r>
            <w:proofErr w:type="gramEnd"/>
            <w:r w:rsidRPr="00721DA2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集群扶持政策</w:t>
            </w:r>
            <w:r w:rsidR="00E002FA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（</w:t>
            </w:r>
            <w:proofErr w:type="gramStart"/>
            <w:r w:rsidR="00E002FA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省发改</w:t>
            </w:r>
            <w:proofErr w:type="gramEnd"/>
            <w:r w:rsidR="00E002FA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委）</w:t>
            </w:r>
          </w:p>
        </w:tc>
      </w:tr>
      <w:tr w:rsidR="00A607BF" w:rsidRPr="00BB0CDE" w:rsidTr="00E002FA">
        <w:trPr>
          <w:trHeight w:val="50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F" w:rsidRPr="00721DA2" w:rsidRDefault="00A607BF" w:rsidP="0028621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286213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284D7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 w:rsidRPr="00721DA2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税收支持民营经济</w:t>
            </w:r>
            <w:r w:rsidR="002A0C95" w:rsidRPr="00721D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中小企业</w:t>
            </w:r>
            <w:r w:rsidRPr="00721DA2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高质量发展扶持政策解读</w:t>
            </w:r>
            <w:r w:rsidR="00E002FA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（省税务局）</w:t>
            </w:r>
          </w:p>
        </w:tc>
      </w:tr>
      <w:tr w:rsidR="00A607BF" w:rsidRPr="00BB0CDE" w:rsidTr="00E002FA">
        <w:trPr>
          <w:trHeight w:val="50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F" w:rsidRPr="00721DA2" w:rsidRDefault="00A607BF" w:rsidP="0028621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28621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284D7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 w:rsidRPr="00721DA2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金融支持民营经济</w:t>
            </w:r>
            <w:r w:rsidR="002A0C95" w:rsidRPr="00721D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中小企业高质量</w:t>
            </w:r>
            <w:r w:rsidRPr="00721DA2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发展政策解读</w:t>
            </w:r>
            <w:r w:rsidR="00E002FA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（省</w:t>
            </w:r>
            <w:r w:rsidR="004F4E7F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地方</w:t>
            </w:r>
            <w:r w:rsidR="00E002FA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金融监管局）</w:t>
            </w:r>
          </w:p>
        </w:tc>
      </w:tr>
      <w:tr w:rsidR="00A607BF" w:rsidRPr="00BB0CDE" w:rsidTr="00E002FA">
        <w:trPr>
          <w:trHeight w:val="61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28621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21D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1月18日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28621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21D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晚上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284D7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21D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高企、研发平台、成果转化、招才引智、创新</w:t>
            </w:r>
            <w:proofErr w:type="gramStart"/>
            <w:r w:rsidRPr="00721D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券</w:t>
            </w:r>
            <w:proofErr w:type="gramEnd"/>
            <w:r w:rsidRPr="00721D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等项目申报技巧、共性问题讲解</w:t>
            </w:r>
          </w:p>
        </w:tc>
      </w:tr>
      <w:tr w:rsidR="00A607BF" w:rsidRPr="00BB0CDE" w:rsidTr="00E002FA">
        <w:trPr>
          <w:trHeight w:val="41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28621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28621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284D7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21D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税收扶持与税务筹划专题</w:t>
            </w:r>
          </w:p>
        </w:tc>
      </w:tr>
      <w:tr w:rsidR="00A607BF" w:rsidRPr="00BB0CDE" w:rsidTr="00E002FA">
        <w:trPr>
          <w:trHeight w:val="57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28621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21D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1月19日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28621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21D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上午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284D7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21D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科技支持民营经济</w:t>
            </w:r>
            <w:r w:rsidR="002A0C95" w:rsidRPr="00721D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中小企业</w:t>
            </w:r>
            <w:r w:rsidRPr="00721D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高质量发展政策解读</w:t>
            </w:r>
            <w:r w:rsidR="00E002F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（省科技厅）</w:t>
            </w:r>
          </w:p>
        </w:tc>
      </w:tr>
      <w:tr w:rsidR="00A607BF" w:rsidRPr="00BB0CDE" w:rsidTr="00E002FA">
        <w:trPr>
          <w:trHeight w:val="5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7BF" w:rsidRPr="00721DA2" w:rsidRDefault="00A607BF" w:rsidP="00721DA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721DA2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284D7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21D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市场监管对支持民营经济</w:t>
            </w:r>
            <w:r w:rsidR="002A0C95" w:rsidRPr="00721D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中小企业</w:t>
            </w:r>
            <w:r w:rsidRPr="00721D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高质量发展政策解读</w:t>
            </w:r>
            <w:r w:rsidR="00E002F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（省市场监管局）</w:t>
            </w:r>
          </w:p>
        </w:tc>
      </w:tr>
      <w:tr w:rsidR="00A607BF" w:rsidRPr="00BB0CDE" w:rsidTr="00E002FA">
        <w:trPr>
          <w:trHeight w:val="47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7BF" w:rsidRPr="00721DA2" w:rsidRDefault="00A607BF" w:rsidP="00721DA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721DA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284D7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21D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军民融合政策介绍</w:t>
            </w:r>
            <w:r w:rsidR="00E002F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（省军民融合发展委）</w:t>
            </w:r>
          </w:p>
        </w:tc>
      </w:tr>
      <w:tr w:rsidR="00A607BF" w:rsidRPr="00BB0CDE" w:rsidTr="00E002FA">
        <w:trPr>
          <w:trHeight w:val="47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F" w:rsidRPr="00721DA2" w:rsidRDefault="00A607BF" w:rsidP="00721DA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721DA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BF" w:rsidRPr="00721DA2" w:rsidRDefault="00A607BF" w:rsidP="00284D7F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21DA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大会总结</w:t>
            </w:r>
          </w:p>
        </w:tc>
      </w:tr>
    </w:tbl>
    <w:p w:rsidR="00532832" w:rsidRPr="00DE5D60" w:rsidRDefault="00532832" w:rsidP="00532832">
      <w:pPr>
        <w:widowControl/>
        <w:ind w:firstLineChars="200" w:firstLine="640"/>
        <w:rPr>
          <w:rStyle w:val="short"/>
          <w:rFonts w:ascii="宋体" w:hAnsi="宋体" w:cs="仿宋_GB2312"/>
          <w:bCs/>
          <w:color w:val="000000"/>
          <w:kern w:val="0"/>
          <w:sz w:val="36"/>
          <w:szCs w:val="36"/>
        </w:rPr>
      </w:pPr>
      <w:r>
        <w:rPr>
          <w:rStyle w:val="short"/>
          <w:rFonts w:ascii="黑体" w:eastAsia="黑体" w:hAnsi="黑体" w:cs="Arial" w:hint="eastAsia"/>
          <w:color w:val="000000"/>
          <w:sz w:val="32"/>
          <w:szCs w:val="32"/>
        </w:rPr>
        <w:lastRenderedPageBreak/>
        <w:t>二</w:t>
      </w:r>
      <w:r w:rsidRPr="009B1655">
        <w:rPr>
          <w:rStyle w:val="short"/>
          <w:rFonts w:ascii="黑体" w:eastAsia="黑体" w:hAnsi="黑体" w:cs="Arial" w:hint="eastAsia"/>
          <w:color w:val="000000"/>
          <w:sz w:val="32"/>
          <w:szCs w:val="32"/>
        </w:rPr>
        <w:t>、报到时间</w:t>
      </w:r>
    </w:p>
    <w:p w:rsidR="00532832" w:rsidRDefault="00532832" w:rsidP="00532832">
      <w:pPr>
        <w:ind w:firstLineChars="200" w:firstLine="640"/>
        <w:rPr>
          <w:rStyle w:val="short"/>
          <w:rFonts w:ascii="仿宋" w:eastAsia="仿宋" w:hAnsi="仿宋" w:cs="Arial"/>
          <w:color w:val="000000"/>
          <w:sz w:val="32"/>
          <w:szCs w:val="32"/>
        </w:rPr>
      </w:pPr>
      <w:r w:rsidRPr="00E823E9">
        <w:rPr>
          <w:rStyle w:val="short"/>
          <w:rFonts w:ascii="仿宋" w:eastAsia="仿宋" w:hAnsi="仿宋" w:cs="Arial" w:hint="eastAsia"/>
          <w:color w:val="000000"/>
          <w:sz w:val="32"/>
          <w:szCs w:val="32"/>
        </w:rPr>
        <w:t xml:space="preserve"> </w:t>
      </w:r>
      <w:r>
        <w:rPr>
          <w:rStyle w:val="short"/>
          <w:rFonts w:ascii="仿宋" w:eastAsia="仿宋" w:hAnsi="仿宋" w:cs="Arial" w:hint="eastAsia"/>
          <w:color w:val="000000"/>
          <w:sz w:val="32"/>
          <w:szCs w:val="32"/>
        </w:rPr>
        <w:t>1月17日 14:00-21:00</w:t>
      </w:r>
    </w:p>
    <w:p w:rsidR="00532832" w:rsidRDefault="00532832" w:rsidP="00532832">
      <w:pPr>
        <w:ind w:firstLineChars="200" w:firstLine="640"/>
        <w:rPr>
          <w:rStyle w:val="short"/>
          <w:rFonts w:ascii="黑体" w:eastAsia="黑体" w:hAnsi="黑体" w:cs="Arial"/>
          <w:color w:val="000000"/>
          <w:sz w:val="32"/>
          <w:szCs w:val="32"/>
        </w:rPr>
      </w:pPr>
      <w:r>
        <w:rPr>
          <w:rStyle w:val="short"/>
          <w:rFonts w:ascii="黑体" w:eastAsia="黑体" w:hAnsi="黑体" w:cs="Arial" w:hint="eastAsia"/>
          <w:color w:val="000000"/>
          <w:sz w:val="32"/>
          <w:szCs w:val="32"/>
        </w:rPr>
        <w:t>三、</w:t>
      </w:r>
      <w:r w:rsidRPr="009B1655">
        <w:rPr>
          <w:rStyle w:val="short"/>
          <w:rFonts w:ascii="黑体" w:eastAsia="黑体" w:hAnsi="黑体" w:cs="Arial" w:hint="eastAsia"/>
          <w:color w:val="000000"/>
          <w:sz w:val="32"/>
          <w:szCs w:val="32"/>
        </w:rPr>
        <w:t>报到地点</w:t>
      </w:r>
    </w:p>
    <w:p w:rsidR="00532832" w:rsidRDefault="00532832" w:rsidP="00532832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000000" w:fill="FFFFFF"/>
        </w:rPr>
      </w:pPr>
      <w:r w:rsidRPr="00F20BD3">
        <w:rPr>
          <w:rFonts w:ascii="仿宋" w:eastAsia="仿宋" w:hAnsi="仿宋" w:hint="eastAsia"/>
          <w:color w:val="000000"/>
          <w:sz w:val="32"/>
          <w:szCs w:val="32"/>
          <w:shd w:val="clear" w:color="000000" w:fill="FFFFFF"/>
        </w:rPr>
        <w:t>济南</w:t>
      </w:r>
      <w:r>
        <w:rPr>
          <w:rFonts w:ascii="仿宋" w:eastAsia="仿宋" w:hAnsi="仿宋" w:hint="eastAsia"/>
          <w:color w:val="000000"/>
          <w:sz w:val="32"/>
          <w:szCs w:val="32"/>
          <w:shd w:val="clear" w:color="000000" w:fill="FFFFFF"/>
        </w:rPr>
        <w:t>珍珠泉宾馆</w:t>
      </w:r>
      <w:r w:rsidRPr="00F20BD3">
        <w:rPr>
          <w:rFonts w:ascii="仿宋" w:eastAsia="仿宋" w:hAnsi="仿宋" w:hint="eastAsia"/>
          <w:color w:val="000000"/>
          <w:sz w:val="32"/>
          <w:szCs w:val="32"/>
          <w:shd w:val="clear" w:color="000000" w:fill="FFFFFF"/>
        </w:rPr>
        <w:t>（地址：</w:t>
      </w:r>
      <w:r w:rsidRPr="00F20BD3">
        <w:rPr>
          <w:rFonts w:ascii="仿宋" w:eastAsia="仿宋" w:hAnsi="仿宋"/>
          <w:color w:val="000000"/>
          <w:sz w:val="32"/>
          <w:szCs w:val="32"/>
          <w:shd w:val="clear" w:color="000000" w:fill="FFFFFF"/>
        </w:rPr>
        <w:t>山东省济南市历下区泉城路院前街1号）</w:t>
      </w:r>
      <w:r w:rsidRPr="00F20BD3">
        <w:rPr>
          <w:rFonts w:ascii="仿宋" w:eastAsia="仿宋" w:hAnsi="仿宋" w:hint="eastAsia"/>
          <w:color w:val="000000"/>
          <w:sz w:val="32"/>
          <w:szCs w:val="32"/>
          <w:shd w:val="clear" w:color="000000" w:fill="FFFFFF"/>
        </w:rPr>
        <w:t>。</w:t>
      </w:r>
    </w:p>
    <w:p w:rsidR="00532832" w:rsidRDefault="00532832" w:rsidP="0078384A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000000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000000" w:fill="FFFFFF"/>
        </w:rPr>
        <w:t>济南站至会议地点：直线距离4.2公里，推荐乘坐公交K50路（天桥南站-天地坛街站</w:t>
      </w:r>
      <w:r>
        <w:rPr>
          <w:rFonts w:ascii="仿宋" w:eastAsia="仿宋" w:hAnsi="仿宋"/>
          <w:color w:val="000000"/>
          <w:sz w:val="32"/>
          <w:szCs w:val="32"/>
          <w:shd w:val="clear" w:color="000000" w:fill="FFFFFF"/>
        </w:rPr>
        <w:t>）</w:t>
      </w:r>
      <w:r>
        <w:rPr>
          <w:rFonts w:ascii="仿宋" w:eastAsia="仿宋" w:hAnsi="仿宋" w:hint="eastAsia"/>
          <w:color w:val="000000"/>
          <w:sz w:val="32"/>
          <w:szCs w:val="32"/>
          <w:shd w:val="clear" w:color="000000" w:fill="FFFFFF"/>
        </w:rPr>
        <w:t>、K3路（火车站-</w:t>
      </w:r>
      <w:r w:rsidR="00E125D1">
        <w:rPr>
          <w:rFonts w:ascii="仿宋" w:eastAsia="仿宋" w:hAnsi="仿宋" w:hint="eastAsia"/>
          <w:color w:val="000000"/>
          <w:sz w:val="32"/>
          <w:szCs w:val="32"/>
          <w:shd w:val="clear" w:color="000000" w:fill="FFFFFF"/>
        </w:rPr>
        <w:t>天地坛街站），约50分钟抵达</w:t>
      </w:r>
      <w:r w:rsidR="0078384A">
        <w:rPr>
          <w:rFonts w:ascii="仿宋" w:eastAsia="仿宋" w:hAnsi="仿宋" w:hint="eastAsia"/>
          <w:color w:val="000000"/>
          <w:sz w:val="32"/>
          <w:szCs w:val="32"/>
          <w:shd w:val="clear" w:color="000000" w:fill="FFFFFF"/>
        </w:rPr>
        <w:t>；或乘坐出租车，约30分钟抵达。</w:t>
      </w:r>
    </w:p>
    <w:p w:rsidR="00532832" w:rsidRDefault="00532832" w:rsidP="00DC0712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000000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000000" w:fill="FFFFFF"/>
        </w:rPr>
        <w:t>济南西站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  <w:shd w:val="clear" w:color="000000" w:fill="FFFFFF"/>
        </w:rPr>
        <w:t>至会议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  <w:shd w:val="clear" w:color="000000" w:fill="FFFFFF"/>
        </w:rPr>
        <w:t>地点：</w:t>
      </w:r>
      <w:r w:rsidR="0073246C">
        <w:rPr>
          <w:rFonts w:ascii="仿宋" w:eastAsia="仿宋" w:hAnsi="仿宋" w:hint="eastAsia"/>
          <w:color w:val="000000"/>
          <w:sz w:val="32"/>
          <w:szCs w:val="32"/>
          <w:shd w:val="clear" w:color="000000" w:fill="FFFFFF"/>
        </w:rPr>
        <w:t>直线距离15公里，推荐乘坐公交K109路（济南西站公交枢纽站-大明湖站）</w:t>
      </w:r>
      <w:r w:rsidR="00DC0712">
        <w:rPr>
          <w:rFonts w:ascii="仿宋" w:eastAsia="仿宋" w:hAnsi="仿宋" w:hint="eastAsia"/>
          <w:color w:val="000000"/>
          <w:sz w:val="32"/>
          <w:szCs w:val="32"/>
          <w:shd w:val="clear" w:color="000000" w:fill="FFFFFF"/>
        </w:rPr>
        <w:t>，约1个半小时抵达；或乘坐出租车，约40分钟抵达。</w:t>
      </w:r>
    </w:p>
    <w:p w:rsidR="00DC0712" w:rsidRDefault="00532832" w:rsidP="0078384A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000000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000000" w:fill="FFFFFF"/>
        </w:rPr>
        <w:t>济南大明湖站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  <w:shd w:val="clear" w:color="000000" w:fill="FFFFFF"/>
        </w:rPr>
        <w:t>至会议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  <w:shd w:val="clear" w:color="000000" w:fill="FFFFFF"/>
        </w:rPr>
        <w:t>地点：</w:t>
      </w:r>
      <w:r w:rsidR="00DC0712">
        <w:rPr>
          <w:rFonts w:ascii="仿宋" w:eastAsia="仿宋" w:hAnsi="仿宋" w:hint="eastAsia"/>
          <w:color w:val="000000"/>
          <w:sz w:val="32"/>
          <w:szCs w:val="32"/>
          <w:shd w:val="clear" w:color="000000" w:fill="FFFFFF"/>
        </w:rPr>
        <w:t>直线距离4里，推荐乘坐公交K14路（大明湖火车站-天</w:t>
      </w:r>
      <w:proofErr w:type="gramStart"/>
      <w:r w:rsidR="00DC0712">
        <w:rPr>
          <w:rFonts w:ascii="仿宋" w:eastAsia="仿宋" w:hAnsi="仿宋" w:hint="eastAsia"/>
          <w:color w:val="000000"/>
          <w:sz w:val="32"/>
          <w:szCs w:val="32"/>
          <w:shd w:val="clear" w:color="000000" w:fill="FFFFFF"/>
        </w:rPr>
        <w:t>地坛街黑虎</w:t>
      </w:r>
      <w:proofErr w:type="gramEnd"/>
      <w:r w:rsidR="00DC0712">
        <w:rPr>
          <w:rFonts w:ascii="仿宋" w:eastAsia="仿宋" w:hAnsi="仿宋" w:hint="eastAsia"/>
          <w:color w:val="000000"/>
          <w:sz w:val="32"/>
          <w:szCs w:val="32"/>
          <w:shd w:val="clear" w:color="000000" w:fill="FFFFFF"/>
        </w:rPr>
        <w:t>泉西路站），约40分钟抵达</w:t>
      </w:r>
      <w:r w:rsidR="0078384A">
        <w:rPr>
          <w:rFonts w:ascii="仿宋" w:eastAsia="仿宋" w:hAnsi="仿宋" w:hint="eastAsia"/>
          <w:color w:val="000000"/>
          <w:sz w:val="32"/>
          <w:szCs w:val="32"/>
          <w:shd w:val="clear" w:color="000000" w:fill="FFFFFF"/>
        </w:rPr>
        <w:t>；或乘坐出租车，约20分钟抵达。</w:t>
      </w:r>
    </w:p>
    <w:p w:rsidR="00532832" w:rsidRPr="00871BA2" w:rsidRDefault="00532832" w:rsidP="00871BA2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000000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000000" w:fill="FFFFFF"/>
        </w:rPr>
        <w:t>济南东站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  <w:shd w:val="clear" w:color="000000" w:fill="FFFFFF"/>
        </w:rPr>
        <w:t>至会议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  <w:shd w:val="clear" w:color="000000" w:fill="FFFFFF"/>
        </w:rPr>
        <w:t>地点：</w:t>
      </w:r>
      <w:r w:rsidR="00DC0712">
        <w:rPr>
          <w:rFonts w:ascii="仿宋" w:eastAsia="仿宋" w:hAnsi="仿宋" w:hint="eastAsia"/>
          <w:color w:val="000000"/>
          <w:sz w:val="32"/>
          <w:szCs w:val="32"/>
          <w:shd w:val="clear" w:color="000000" w:fill="FFFFFF"/>
        </w:rPr>
        <w:t>直线距离</w:t>
      </w:r>
      <w:r w:rsidR="00871BA2">
        <w:rPr>
          <w:rFonts w:ascii="仿宋" w:eastAsia="仿宋" w:hAnsi="仿宋" w:hint="eastAsia"/>
          <w:color w:val="000000"/>
          <w:sz w:val="32"/>
          <w:szCs w:val="32"/>
          <w:shd w:val="clear" w:color="000000" w:fill="FFFFFF"/>
        </w:rPr>
        <w:t>23公里</w:t>
      </w:r>
      <w:r w:rsidR="00DC0712">
        <w:rPr>
          <w:rFonts w:ascii="仿宋" w:eastAsia="仿宋" w:hAnsi="仿宋" w:hint="eastAsia"/>
          <w:color w:val="000000"/>
          <w:sz w:val="32"/>
          <w:szCs w:val="32"/>
          <w:shd w:val="clear" w:color="000000" w:fill="FFFFFF"/>
        </w:rPr>
        <w:t>，推荐乘坐出租车，约</w:t>
      </w:r>
      <w:r w:rsidR="00871BA2">
        <w:rPr>
          <w:rFonts w:ascii="仿宋" w:eastAsia="仿宋" w:hAnsi="仿宋" w:hint="eastAsia"/>
          <w:color w:val="000000"/>
          <w:sz w:val="32"/>
          <w:szCs w:val="32"/>
          <w:shd w:val="clear" w:color="000000" w:fill="FFFFFF"/>
        </w:rPr>
        <w:t>50分钟</w:t>
      </w:r>
      <w:r w:rsidR="00DC0712">
        <w:rPr>
          <w:rFonts w:ascii="仿宋" w:eastAsia="仿宋" w:hAnsi="仿宋" w:hint="eastAsia"/>
          <w:color w:val="000000"/>
          <w:sz w:val="32"/>
          <w:szCs w:val="32"/>
          <w:shd w:val="clear" w:color="000000" w:fill="FFFFFF"/>
        </w:rPr>
        <w:t>抵达。</w:t>
      </w:r>
    </w:p>
    <w:p w:rsidR="00721DA2" w:rsidRPr="00721DA2" w:rsidRDefault="00532832" w:rsidP="00721DA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="00721DA2" w:rsidRPr="00721DA2">
        <w:rPr>
          <w:rFonts w:ascii="黑体" w:eastAsia="黑体" w:hAnsi="黑体" w:cs="黑体" w:hint="eastAsia"/>
          <w:sz w:val="32"/>
          <w:szCs w:val="32"/>
        </w:rPr>
        <w:t>、参会费用及交费方式</w:t>
      </w:r>
    </w:p>
    <w:p w:rsidR="00803301" w:rsidRPr="00E5319F" w:rsidRDefault="00803301" w:rsidP="00E5319F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000000" w:fill="FFFFFF"/>
        </w:rPr>
      </w:pPr>
      <w:r>
        <w:rPr>
          <w:rFonts w:ascii="仿宋" w:eastAsia="仿宋" w:hAnsi="仿宋" w:cs="仿宋_GB2312" w:hint="eastAsia"/>
          <w:sz w:val="32"/>
          <w:szCs w:val="32"/>
        </w:rPr>
        <w:t>（一）本次会议</w:t>
      </w:r>
      <w:r w:rsidR="00721DA2" w:rsidRPr="00721DA2">
        <w:rPr>
          <w:rFonts w:ascii="仿宋" w:eastAsia="仿宋" w:hAnsi="仿宋" w:cs="仿宋_GB2312" w:hint="eastAsia"/>
          <w:sz w:val="32"/>
          <w:szCs w:val="32"/>
        </w:rPr>
        <w:t>食宿费用自理</w:t>
      </w:r>
      <w:r>
        <w:rPr>
          <w:rFonts w:ascii="仿宋" w:eastAsia="仿宋" w:hAnsi="仿宋" w:cs="仿宋_GB2312" w:hint="eastAsia"/>
          <w:sz w:val="32"/>
          <w:szCs w:val="32"/>
        </w:rPr>
        <w:t>，由</w:t>
      </w:r>
      <w:r w:rsidR="00721DA2">
        <w:rPr>
          <w:rFonts w:ascii="仿宋" w:eastAsia="仿宋" w:hAnsi="仿宋" w:cs="仿宋_GB2312" w:hint="eastAsia"/>
          <w:sz w:val="32"/>
          <w:szCs w:val="32"/>
        </w:rPr>
        <w:t>会务组推荐</w:t>
      </w:r>
      <w:r>
        <w:rPr>
          <w:rFonts w:ascii="仿宋" w:eastAsia="仿宋" w:hAnsi="仿宋" w:cs="仿宋_GB2312" w:hint="eastAsia"/>
          <w:sz w:val="32"/>
          <w:szCs w:val="32"/>
        </w:rPr>
        <w:t>食宿地点。会议培训</w:t>
      </w:r>
      <w:r w:rsidRPr="00721DA2">
        <w:rPr>
          <w:rFonts w:ascii="仿宋" w:eastAsia="仿宋" w:hAnsi="仿宋" w:cs="仿宋_GB2312" w:hint="eastAsia"/>
          <w:sz w:val="32"/>
          <w:szCs w:val="32"/>
        </w:rPr>
        <w:t>费</w:t>
      </w:r>
      <w:r>
        <w:rPr>
          <w:rFonts w:ascii="仿宋" w:eastAsia="仿宋" w:hAnsi="仿宋" w:cs="仿宋_GB2312" w:hint="eastAsia"/>
          <w:sz w:val="32"/>
          <w:szCs w:val="32"/>
        </w:rPr>
        <w:t>3</w:t>
      </w:r>
      <w:r w:rsidRPr="00721DA2">
        <w:rPr>
          <w:rFonts w:ascii="仿宋" w:eastAsia="仿宋" w:hAnsi="仿宋" w:cs="仿宋_GB2312" w:hint="eastAsia"/>
          <w:sz w:val="32"/>
          <w:szCs w:val="32"/>
        </w:rPr>
        <w:t>00元/人，</w:t>
      </w:r>
      <w:r>
        <w:rPr>
          <w:rFonts w:ascii="仿宋" w:eastAsia="仿宋" w:hAnsi="仿宋" w:cs="仿宋_GB2312" w:hint="eastAsia"/>
          <w:sz w:val="32"/>
          <w:szCs w:val="32"/>
        </w:rPr>
        <w:t>参会人员可现场交纳，也可提前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打款至</w:t>
      </w:r>
      <w:r w:rsidRPr="00721DA2">
        <w:rPr>
          <w:rFonts w:ascii="仿宋" w:eastAsia="仿宋" w:hAnsi="仿宋" w:cs="仿宋_GB2312" w:hint="eastAsia"/>
          <w:sz w:val="32"/>
          <w:szCs w:val="32"/>
        </w:rPr>
        <w:t>省</w:t>
      </w:r>
      <w:proofErr w:type="gramEnd"/>
      <w:r w:rsidRPr="00721DA2">
        <w:rPr>
          <w:rFonts w:ascii="仿宋" w:eastAsia="仿宋" w:hAnsi="仿宋" w:cs="仿宋_GB2312" w:hint="eastAsia"/>
          <w:sz w:val="32"/>
          <w:szCs w:val="32"/>
        </w:rPr>
        <w:t>中小企业发展促进中心</w:t>
      </w:r>
      <w:r>
        <w:rPr>
          <w:rFonts w:ascii="仿宋" w:eastAsia="仿宋" w:hAnsi="仿宋" w:cs="仿宋_GB2312" w:hint="eastAsia"/>
          <w:sz w:val="32"/>
          <w:szCs w:val="32"/>
        </w:rPr>
        <w:t>账号，培训费</w:t>
      </w:r>
      <w:r w:rsidRPr="00721DA2">
        <w:rPr>
          <w:rFonts w:ascii="仿宋" w:eastAsia="仿宋" w:hAnsi="仿宋" w:cs="仿宋_GB2312" w:hint="eastAsia"/>
          <w:sz w:val="32"/>
          <w:szCs w:val="32"/>
        </w:rPr>
        <w:t>由省中小企业发展促进中心开具正式发票。</w:t>
      </w:r>
      <w:r w:rsidR="00550993">
        <w:rPr>
          <w:rFonts w:ascii="仿宋" w:eastAsia="仿宋" w:hAnsi="仿宋" w:hint="eastAsia"/>
          <w:color w:val="000000"/>
          <w:sz w:val="32"/>
          <w:szCs w:val="32"/>
          <w:shd w:val="clear" w:color="000000" w:fill="FFFFFF"/>
        </w:rPr>
        <w:t>会场容量</w:t>
      </w:r>
      <w:r w:rsidR="00E5319F">
        <w:rPr>
          <w:rFonts w:ascii="仿宋" w:eastAsia="仿宋" w:hAnsi="仿宋" w:hint="eastAsia"/>
          <w:color w:val="000000"/>
          <w:sz w:val="32"/>
          <w:szCs w:val="32"/>
          <w:shd w:val="clear" w:color="000000" w:fill="FFFFFF"/>
        </w:rPr>
        <w:t>有限，请各单位及人员</w:t>
      </w:r>
      <w:r w:rsidR="00E5319F" w:rsidRPr="00F0041E">
        <w:rPr>
          <w:rFonts w:ascii="仿宋" w:eastAsia="仿宋" w:hAnsi="仿宋" w:hint="eastAsia"/>
          <w:color w:val="000000"/>
          <w:sz w:val="32"/>
          <w:szCs w:val="32"/>
          <w:shd w:val="clear" w:color="000000" w:fill="FFFFFF"/>
        </w:rPr>
        <w:t>务必提前报名</w:t>
      </w:r>
      <w:r w:rsidR="00A2146E">
        <w:rPr>
          <w:rFonts w:ascii="仿宋" w:eastAsia="仿宋" w:hAnsi="仿宋" w:hint="eastAsia"/>
          <w:color w:val="000000"/>
          <w:sz w:val="32"/>
          <w:szCs w:val="32"/>
          <w:shd w:val="clear" w:color="000000" w:fill="FFFFFF"/>
        </w:rPr>
        <w:t>，鼓励参会人员提前打款，以便节省报到时间</w:t>
      </w:r>
      <w:r w:rsidR="00A2146E">
        <w:rPr>
          <w:rFonts w:ascii="仿宋" w:eastAsia="仿宋" w:hAnsi="仿宋" w:hint="eastAsia"/>
          <w:color w:val="000000"/>
          <w:sz w:val="32"/>
          <w:szCs w:val="32"/>
          <w:shd w:val="clear" w:color="000000" w:fill="FFFFFF"/>
        </w:rPr>
        <w:lastRenderedPageBreak/>
        <w:t>及保留坐席。</w:t>
      </w:r>
    </w:p>
    <w:p w:rsidR="00721DA2" w:rsidRPr="00803301" w:rsidRDefault="00803301" w:rsidP="00803301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</w:t>
      </w:r>
      <w:r w:rsidR="00721DA2" w:rsidRPr="00721DA2">
        <w:rPr>
          <w:rFonts w:ascii="仿宋" w:eastAsia="仿宋" w:hAnsi="仿宋" w:cs="黑体" w:hint="eastAsia"/>
          <w:sz w:val="32"/>
          <w:szCs w:val="32"/>
        </w:rPr>
        <w:t>交费</w:t>
      </w:r>
      <w:proofErr w:type="gramStart"/>
      <w:r w:rsidR="00721DA2" w:rsidRPr="00721DA2">
        <w:rPr>
          <w:rFonts w:ascii="仿宋" w:eastAsia="仿宋" w:hAnsi="仿宋" w:cs="黑体" w:hint="eastAsia"/>
          <w:sz w:val="32"/>
          <w:szCs w:val="32"/>
        </w:rPr>
        <w:t>帐号</w:t>
      </w:r>
      <w:proofErr w:type="gramEnd"/>
    </w:p>
    <w:p w:rsidR="00721DA2" w:rsidRPr="00721DA2" w:rsidRDefault="00721DA2" w:rsidP="00721DA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21DA2">
        <w:rPr>
          <w:rFonts w:ascii="仿宋" w:eastAsia="仿宋" w:hAnsi="仿宋" w:cs="仿宋_GB2312" w:hint="eastAsia"/>
          <w:sz w:val="32"/>
          <w:szCs w:val="32"/>
        </w:rPr>
        <w:t>开户行：农行济大路支行</w:t>
      </w:r>
    </w:p>
    <w:p w:rsidR="00721DA2" w:rsidRPr="00721DA2" w:rsidRDefault="00721DA2" w:rsidP="00721DA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21DA2">
        <w:rPr>
          <w:rFonts w:ascii="仿宋" w:eastAsia="仿宋" w:hAnsi="仿宋" w:cs="仿宋_GB2312" w:hint="eastAsia"/>
          <w:sz w:val="32"/>
          <w:szCs w:val="32"/>
        </w:rPr>
        <w:t>账户名：山东省中小企业发展促进中心</w:t>
      </w:r>
    </w:p>
    <w:p w:rsidR="00721DA2" w:rsidRPr="00721DA2" w:rsidRDefault="00721DA2" w:rsidP="00721DA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21DA2">
        <w:rPr>
          <w:rFonts w:ascii="仿宋" w:eastAsia="仿宋" w:hAnsi="仿宋" w:cs="仿宋_GB2312" w:hint="eastAsia"/>
          <w:sz w:val="32"/>
          <w:szCs w:val="32"/>
        </w:rPr>
        <w:t>账</w:t>
      </w:r>
      <w:r w:rsidRPr="00721DA2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721DA2">
        <w:rPr>
          <w:rFonts w:ascii="仿宋" w:eastAsia="仿宋" w:hAnsi="仿宋" w:cs="仿宋_GB2312" w:hint="eastAsia"/>
          <w:sz w:val="32"/>
          <w:szCs w:val="32"/>
        </w:rPr>
        <w:t xml:space="preserve"> 号：15111301040001651</w:t>
      </w:r>
    </w:p>
    <w:p w:rsidR="00B56526" w:rsidRDefault="00721DA2" w:rsidP="00B56526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21DA2">
        <w:rPr>
          <w:rFonts w:ascii="仿宋" w:eastAsia="仿宋" w:hAnsi="仿宋" w:cs="仿宋_GB2312" w:hint="eastAsia"/>
          <w:sz w:val="32"/>
          <w:szCs w:val="32"/>
        </w:rPr>
        <w:t>请务必注明：</w:t>
      </w:r>
      <w:r w:rsidR="00FA2A4F">
        <w:rPr>
          <w:rFonts w:ascii="仿宋" w:eastAsia="仿宋" w:hAnsi="仿宋" w:cs="仿宋_GB2312" w:hint="eastAsia"/>
          <w:sz w:val="32"/>
          <w:szCs w:val="32"/>
        </w:rPr>
        <w:t>参会人员姓名和</w:t>
      </w:r>
      <w:r w:rsidRPr="00721DA2">
        <w:rPr>
          <w:rFonts w:ascii="仿宋" w:eastAsia="仿宋" w:hAnsi="仿宋" w:cs="仿宋_GB2312" w:hint="eastAsia"/>
          <w:sz w:val="32"/>
          <w:szCs w:val="32"/>
        </w:rPr>
        <w:t>单位</w:t>
      </w:r>
    </w:p>
    <w:p w:rsidR="00721DA2" w:rsidRPr="00B56526" w:rsidRDefault="00721DA2" w:rsidP="00B56526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0A6F7D" w:rsidRDefault="000A6F7D" w:rsidP="000A6F7D"/>
    <w:p w:rsidR="000A6F7D" w:rsidRPr="000A6F7D" w:rsidRDefault="000A6F7D" w:rsidP="000A6F7D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sectPr w:rsidR="000A6F7D" w:rsidRPr="000A6F7D" w:rsidSect="00A03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E56" w:rsidRDefault="00714E56" w:rsidP="00A607BF">
      <w:r>
        <w:separator/>
      </w:r>
    </w:p>
  </w:endnote>
  <w:endnote w:type="continuationSeparator" w:id="0">
    <w:p w:rsidR="00714E56" w:rsidRDefault="00714E56" w:rsidP="00A60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E56" w:rsidRDefault="00714E56" w:rsidP="00A607BF">
      <w:r>
        <w:separator/>
      </w:r>
    </w:p>
  </w:footnote>
  <w:footnote w:type="continuationSeparator" w:id="0">
    <w:p w:rsidR="00714E56" w:rsidRDefault="00714E56" w:rsidP="00A607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F7D"/>
    <w:rsid w:val="000A6F7D"/>
    <w:rsid w:val="00160D38"/>
    <w:rsid w:val="001F0D24"/>
    <w:rsid w:val="00230848"/>
    <w:rsid w:val="00284D7F"/>
    <w:rsid w:val="00286213"/>
    <w:rsid w:val="002A0C95"/>
    <w:rsid w:val="002D1AE0"/>
    <w:rsid w:val="002D1F9D"/>
    <w:rsid w:val="003667EF"/>
    <w:rsid w:val="003678D3"/>
    <w:rsid w:val="004D7353"/>
    <w:rsid w:val="004F4E7F"/>
    <w:rsid w:val="00532832"/>
    <w:rsid w:val="00550993"/>
    <w:rsid w:val="00552A85"/>
    <w:rsid w:val="00573B2C"/>
    <w:rsid w:val="006135AB"/>
    <w:rsid w:val="0062551F"/>
    <w:rsid w:val="00627EF9"/>
    <w:rsid w:val="00661799"/>
    <w:rsid w:val="006F3BEA"/>
    <w:rsid w:val="00703FB6"/>
    <w:rsid w:val="00714E56"/>
    <w:rsid w:val="00721DA2"/>
    <w:rsid w:val="0073246C"/>
    <w:rsid w:val="0078384A"/>
    <w:rsid w:val="008014EE"/>
    <w:rsid w:val="00803301"/>
    <w:rsid w:val="008604F4"/>
    <w:rsid w:val="00871BA2"/>
    <w:rsid w:val="008B3C3E"/>
    <w:rsid w:val="008C5905"/>
    <w:rsid w:val="009A7233"/>
    <w:rsid w:val="009D03F8"/>
    <w:rsid w:val="00A03BE1"/>
    <w:rsid w:val="00A06BDE"/>
    <w:rsid w:val="00A2146E"/>
    <w:rsid w:val="00A607BF"/>
    <w:rsid w:val="00A74F6B"/>
    <w:rsid w:val="00AC3FBE"/>
    <w:rsid w:val="00B3678B"/>
    <w:rsid w:val="00B56526"/>
    <w:rsid w:val="00B75726"/>
    <w:rsid w:val="00BB4E71"/>
    <w:rsid w:val="00C47F85"/>
    <w:rsid w:val="00C620BE"/>
    <w:rsid w:val="00C76CE1"/>
    <w:rsid w:val="00D5466F"/>
    <w:rsid w:val="00DB24A3"/>
    <w:rsid w:val="00DC0712"/>
    <w:rsid w:val="00DF488F"/>
    <w:rsid w:val="00E002FA"/>
    <w:rsid w:val="00E056B4"/>
    <w:rsid w:val="00E125D1"/>
    <w:rsid w:val="00E5319F"/>
    <w:rsid w:val="00E66EFA"/>
    <w:rsid w:val="00EB036D"/>
    <w:rsid w:val="00EB10B9"/>
    <w:rsid w:val="00F1525F"/>
    <w:rsid w:val="00FA21A5"/>
    <w:rsid w:val="00FA2A4F"/>
    <w:rsid w:val="00FB3A0B"/>
    <w:rsid w:val="00FB46E8"/>
    <w:rsid w:val="00FC09FE"/>
    <w:rsid w:val="00FD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60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07B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0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07BF"/>
    <w:rPr>
      <w:sz w:val="18"/>
      <w:szCs w:val="18"/>
    </w:rPr>
  </w:style>
  <w:style w:type="character" w:customStyle="1" w:styleId="short">
    <w:name w:val="short"/>
    <w:basedOn w:val="a0"/>
    <w:qFormat/>
    <w:rsid w:val="008B3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61</cp:revision>
  <cp:lastPrinted>2019-01-07T08:44:00Z</cp:lastPrinted>
  <dcterms:created xsi:type="dcterms:W3CDTF">2019-01-07T04:58:00Z</dcterms:created>
  <dcterms:modified xsi:type="dcterms:W3CDTF">2019-01-08T01:37:00Z</dcterms:modified>
</cp:coreProperties>
</file>